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5F" w:rsidRDefault="00737CDA" w:rsidP="00AA1FB1">
      <w:pPr>
        <w:pStyle w:val="a8"/>
        <w:rPr>
          <w:lang w:val="en-US"/>
        </w:rPr>
      </w:pPr>
      <w:bookmarkStart w:id="0" w:name="_GoBack"/>
      <w:bookmarkEnd w:id="0"/>
      <w:r w:rsidRPr="00C7448C">
        <w:rPr>
          <w:rFonts w:ascii="Times New Roman" w:hAnsi="Times New Roman"/>
          <w:b/>
          <w:noProof/>
          <w:sz w:val="28"/>
          <w:szCs w:val="28"/>
        </w:rPr>
        <w:drawing>
          <wp:inline distT="0" distB="0" distL="0" distR="0" wp14:anchorId="27EC40E1" wp14:editId="2D81C1EB">
            <wp:extent cx="2409825" cy="844605"/>
            <wp:effectExtent l="0" t="0" r="0" b="0"/>
            <wp:docPr id="1" name="Рисунок 1" descr="C:\Users\ut071fetisovaks\Desktop\15 лет\лого\Основное лого 2 Туль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071fetisovaks\Desktop\15 лет\лого\Основное лого 2 Туль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3336" cy="849340"/>
                    </a:xfrm>
                    <a:prstGeom prst="rect">
                      <a:avLst/>
                    </a:prstGeom>
                    <a:noFill/>
                    <a:ln>
                      <a:noFill/>
                    </a:ln>
                  </pic:spPr>
                </pic:pic>
              </a:graphicData>
            </a:graphic>
          </wp:inline>
        </w:drawing>
      </w:r>
    </w:p>
    <w:p w:rsidR="00C64F44" w:rsidRDefault="00C64F44" w:rsidP="00C64F44">
      <w:pPr>
        <w:jc w:val="center"/>
        <w:rPr>
          <w:rFonts w:ascii="Times New Roman" w:hAnsi="Times New Roman"/>
          <w:b/>
          <w:sz w:val="28"/>
          <w:szCs w:val="28"/>
        </w:rPr>
      </w:pPr>
    </w:p>
    <w:p w:rsidR="00A13F6B" w:rsidRDefault="00695E50" w:rsidP="00BF2625">
      <w:pPr>
        <w:jc w:val="center"/>
        <w:rPr>
          <w:rFonts w:ascii="Times New Roman" w:hAnsi="Times New Roman"/>
          <w:b/>
          <w:sz w:val="28"/>
          <w:szCs w:val="28"/>
        </w:rPr>
      </w:pPr>
      <w:r>
        <w:rPr>
          <w:rFonts w:ascii="Times New Roman" w:hAnsi="Times New Roman"/>
          <w:b/>
          <w:sz w:val="28"/>
          <w:szCs w:val="28"/>
        </w:rPr>
        <w:t>Управление Росреест</w:t>
      </w:r>
      <w:r w:rsidR="00645BCE">
        <w:rPr>
          <w:rFonts w:ascii="Times New Roman" w:hAnsi="Times New Roman"/>
          <w:b/>
          <w:sz w:val="28"/>
          <w:szCs w:val="28"/>
        </w:rPr>
        <w:t>ра по Тульской области напоминает, как зарегистрировать недвижимость по «дачной амнистии»</w:t>
      </w:r>
    </w:p>
    <w:p w:rsidR="00645BCE" w:rsidRPr="00645BCE" w:rsidRDefault="00645BCE" w:rsidP="00645BCE">
      <w:pPr>
        <w:pStyle w:val="a5"/>
        <w:ind w:firstLine="708"/>
        <w:jc w:val="both"/>
        <w:rPr>
          <w:sz w:val="28"/>
          <w:szCs w:val="28"/>
        </w:rPr>
      </w:pPr>
      <w:r>
        <w:rPr>
          <w:sz w:val="28"/>
          <w:szCs w:val="28"/>
        </w:rPr>
        <w:t xml:space="preserve">Закон о «дачной амнистии» </w:t>
      </w:r>
      <w:r w:rsidRPr="00645BCE">
        <w:rPr>
          <w:sz w:val="28"/>
          <w:szCs w:val="28"/>
        </w:rPr>
        <w:t>от 30 июня 20</w:t>
      </w:r>
      <w:r w:rsidR="009C5962">
        <w:rPr>
          <w:sz w:val="28"/>
          <w:szCs w:val="28"/>
        </w:rPr>
        <w:t>06 года неоднократно продлевался</w:t>
      </w:r>
      <w:r w:rsidRPr="00645BCE">
        <w:rPr>
          <w:sz w:val="28"/>
          <w:szCs w:val="28"/>
        </w:rPr>
        <w:t>. В настоящее</w:t>
      </w:r>
      <w:r w:rsidR="009C5962">
        <w:rPr>
          <w:sz w:val="28"/>
          <w:szCs w:val="28"/>
        </w:rPr>
        <w:t xml:space="preserve"> время</w:t>
      </w:r>
      <w:r w:rsidRPr="00645BCE">
        <w:rPr>
          <w:sz w:val="28"/>
          <w:szCs w:val="28"/>
        </w:rPr>
        <w:t xml:space="preserve"> по «дачной амнистии» можно зарегистрировать право собственности на объекты недвижимости, для строительства которых не требуется разрешение (при условии, что надлежащим образом оформлено право на земельный участок под объектом недвижимости). К таким объектам относятся бани, гаражи для собственных нужд, </w:t>
      </w:r>
      <w:proofErr w:type="spellStart"/>
      <w:r w:rsidRPr="00645BCE">
        <w:rPr>
          <w:sz w:val="28"/>
          <w:szCs w:val="28"/>
        </w:rPr>
        <w:t>хозпостройки</w:t>
      </w:r>
      <w:proofErr w:type="spellEnd"/>
      <w:r w:rsidRPr="00645BCE">
        <w:rPr>
          <w:sz w:val="28"/>
          <w:szCs w:val="28"/>
        </w:rPr>
        <w:t xml:space="preserve"> и т.д. </w:t>
      </w:r>
    </w:p>
    <w:p w:rsidR="00645BCE" w:rsidRPr="00645BCE" w:rsidRDefault="00645BCE" w:rsidP="00645BCE">
      <w:pPr>
        <w:pStyle w:val="a5"/>
        <w:ind w:firstLine="708"/>
        <w:jc w:val="both"/>
        <w:rPr>
          <w:sz w:val="28"/>
          <w:szCs w:val="28"/>
        </w:rPr>
      </w:pPr>
      <w:r>
        <w:rPr>
          <w:sz w:val="28"/>
          <w:szCs w:val="28"/>
        </w:rPr>
        <w:t>До 1 марта 2031 года в</w:t>
      </w:r>
      <w:r w:rsidRPr="00645BCE">
        <w:rPr>
          <w:sz w:val="28"/>
          <w:szCs w:val="28"/>
        </w:rPr>
        <w:t xml:space="preserve"> упрощенном порядке можно оформить индивидуальные жилые дома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w:t>
      </w:r>
      <w:r>
        <w:rPr>
          <w:sz w:val="28"/>
          <w:szCs w:val="28"/>
        </w:rPr>
        <w:t>го хозяйства в границах населенного пункта</w:t>
      </w:r>
      <w:r w:rsidRPr="00645BCE">
        <w:rPr>
          <w:sz w:val="28"/>
          <w:szCs w:val="28"/>
        </w:rPr>
        <w:t>. Федеральным законодательством установлено, что такие дома должны быть не более 20 метров высотой, иметь</w:t>
      </w:r>
      <w:r>
        <w:rPr>
          <w:sz w:val="28"/>
          <w:szCs w:val="28"/>
        </w:rPr>
        <w:t xml:space="preserve"> не более трёх надземных этажей.</w:t>
      </w:r>
      <w:r w:rsidRPr="00645BCE">
        <w:rPr>
          <w:sz w:val="28"/>
          <w:szCs w:val="28"/>
        </w:rPr>
        <w:t xml:space="preserve"> </w:t>
      </w:r>
    </w:p>
    <w:p w:rsidR="00645BCE" w:rsidRPr="00645BCE" w:rsidRDefault="00645BCE" w:rsidP="00645BCE">
      <w:pPr>
        <w:pStyle w:val="a5"/>
        <w:ind w:firstLine="708"/>
        <w:jc w:val="both"/>
        <w:rPr>
          <w:sz w:val="28"/>
          <w:szCs w:val="28"/>
        </w:rPr>
      </w:pPr>
      <w:r w:rsidRPr="00645BCE">
        <w:rPr>
          <w:sz w:val="28"/>
          <w:szCs w:val="28"/>
        </w:rPr>
        <w:t xml:space="preserve">Кроме того, в каждом муниципалитете есть правила землепользования и застройки, которыми устанавливаются свои нормы и требования к возведению указанных построек, в том числе по площади застройки, минимальным отступам от границ. </w:t>
      </w:r>
    </w:p>
    <w:p w:rsidR="00645BCE" w:rsidRPr="00645BCE" w:rsidRDefault="00645BCE" w:rsidP="00645BCE">
      <w:pPr>
        <w:pStyle w:val="a5"/>
        <w:ind w:firstLine="708"/>
        <w:jc w:val="both"/>
        <w:rPr>
          <w:sz w:val="28"/>
          <w:szCs w:val="28"/>
        </w:rPr>
      </w:pPr>
      <w:r>
        <w:rPr>
          <w:sz w:val="28"/>
          <w:szCs w:val="28"/>
        </w:rPr>
        <w:t>«</w:t>
      </w:r>
      <w:r w:rsidRPr="00645BCE">
        <w:rPr>
          <w:sz w:val="28"/>
          <w:szCs w:val="28"/>
        </w:rPr>
        <w:t>Для оформления прав по «дачной амнистии» необходимо пред</w:t>
      </w:r>
      <w:r w:rsidR="009C5962">
        <w:rPr>
          <w:sz w:val="28"/>
          <w:szCs w:val="28"/>
        </w:rPr>
        <w:t>о</w:t>
      </w:r>
      <w:r w:rsidRPr="00645BCE">
        <w:rPr>
          <w:sz w:val="28"/>
          <w:szCs w:val="28"/>
        </w:rPr>
        <w:t>ставить заявление о кадастровом</w:t>
      </w:r>
      <w:r w:rsidR="009C5962">
        <w:rPr>
          <w:sz w:val="28"/>
          <w:szCs w:val="28"/>
        </w:rPr>
        <w:t xml:space="preserve"> учете и (или) регистрации прав,</w:t>
      </w:r>
      <w:r w:rsidRPr="00645BCE">
        <w:rPr>
          <w:sz w:val="28"/>
          <w:szCs w:val="28"/>
        </w:rPr>
        <w:t xml:space="preserve"> если объект недвижимости не поставлен на кадастровый учет (не имеет кадастровый номер), то потребуется технический план, который составляется кадастровым инженером. Также необходимо представить правоустанавливающий документ на земельный участок. Это может быть договор дарения, купли-продажи, мены, свидетельство о праве наследство, решение суда о признании права собственности на земельный участок, акты органов </w:t>
      </w:r>
      <w:proofErr w:type="spellStart"/>
      <w:r w:rsidRPr="00645BCE">
        <w:rPr>
          <w:sz w:val="28"/>
          <w:szCs w:val="28"/>
        </w:rPr>
        <w:t>госвласти</w:t>
      </w:r>
      <w:proofErr w:type="spellEnd"/>
      <w:r w:rsidRPr="00645BCE">
        <w:rPr>
          <w:sz w:val="28"/>
          <w:szCs w:val="28"/>
        </w:rPr>
        <w:t xml:space="preserve"> или местного самоуправления (постановления о предоставлении участка). Если право на земельный участок уже зарегистрировано в ЕГРН, такой </w:t>
      </w:r>
      <w:r>
        <w:rPr>
          <w:sz w:val="28"/>
          <w:szCs w:val="28"/>
        </w:rPr>
        <w:t xml:space="preserve">документ представлять не нужно», - рассказала </w:t>
      </w:r>
      <w:r w:rsidR="009C5962">
        <w:rPr>
          <w:sz w:val="28"/>
          <w:szCs w:val="28"/>
        </w:rPr>
        <w:t>заместитель руководителя</w:t>
      </w:r>
      <w:r>
        <w:rPr>
          <w:sz w:val="28"/>
          <w:szCs w:val="28"/>
        </w:rPr>
        <w:t xml:space="preserve"> Управления </w:t>
      </w:r>
      <w:proofErr w:type="spellStart"/>
      <w:r>
        <w:rPr>
          <w:sz w:val="28"/>
          <w:szCs w:val="28"/>
        </w:rPr>
        <w:t>Росреестра</w:t>
      </w:r>
      <w:proofErr w:type="spellEnd"/>
      <w:r>
        <w:rPr>
          <w:sz w:val="28"/>
          <w:szCs w:val="28"/>
        </w:rPr>
        <w:t xml:space="preserve"> по Тульской области </w:t>
      </w:r>
      <w:r w:rsidR="009C5962">
        <w:rPr>
          <w:sz w:val="28"/>
          <w:szCs w:val="28"/>
        </w:rPr>
        <w:t>Татьяна Трусова</w:t>
      </w:r>
      <w:r>
        <w:rPr>
          <w:sz w:val="28"/>
          <w:szCs w:val="28"/>
        </w:rPr>
        <w:t>.</w:t>
      </w:r>
    </w:p>
    <w:p w:rsidR="003E6706" w:rsidRPr="00645BCE" w:rsidRDefault="00645BCE" w:rsidP="00645BCE">
      <w:pPr>
        <w:pStyle w:val="a5"/>
        <w:ind w:firstLine="708"/>
        <w:jc w:val="both"/>
        <w:rPr>
          <w:sz w:val="28"/>
          <w:szCs w:val="28"/>
        </w:rPr>
      </w:pPr>
      <w:r w:rsidRPr="00645BCE">
        <w:rPr>
          <w:sz w:val="28"/>
          <w:szCs w:val="28"/>
        </w:rPr>
        <w:t>Подготовленный пакет документов можно подать в бумажном виде через любой офис МФЦ или в электронном виде (при наличии сертификата усиленной квалифиц</w:t>
      </w:r>
      <w:r>
        <w:rPr>
          <w:sz w:val="28"/>
          <w:szCs w:val="28"/>
        </w:rPr>
        <w:t>ированной электронной подписи)</w:t>
      </w:r>
      <w:r w:rsidRPr="00645BCE">
        <w:rPr>
          <w:sz w:val="28"/>
          <w:szCs w:val="28"/>
        </w:rPr>
        <w:t xml:space="preserve"> через личный кабинет на официальном сайте </w:t>
      </w:r>
      <w:proofErr w:type="spellStart"/>
      <w:r w:rsidRPr="00645BCE">
        <w:rPr>
          <w:sz w:val="28"/>
          <w:szCs w:val="28"/>
        </w:rPr>
        <w:t>Росреестра</w:t>
      </w:r>
      <w:proofErr w:type="spellEnd"/>
      <w:r w:rsidRPr="00645BCE">
        <w:rPr>
          <w:sz w:val="28"/>
          <w:szCs w:val="28"/>
        </w:rPr>
        <w:t xml:space="preserve">. Госпошлина за регистрацию права собственности составляет 350 рублей. </w:t>
      </w:r>
    </w:p>
    <w:sectPr w:rsidR="003E6706" w:rsidRPr="00645BCE" w:rsidSect="00A72E70">
      <w:pgSz w:w="11906" w:h="16838"/>
      <w:pgMar w:top="568"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7"/>
  </w:num>
  <w:num w:numId="14">
    <w:abstractNumId w:val="11"/>
  </w:num>
  <w:num w:numId="15">
    <w:abstractNumId w:val="12"/>
  </w:num>
  <w:num w:numId="16">
    <w:abstractNumId w:val="16"/>
  </w:num>
  <w:num w:numId="17">
    <w:abstractNumId w:val="1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2"/>
    <w:rsid w:val="00001EB2"/>
    <w:rsid w:val="00002FC7"/>
    <w:rsid w:val="0000444E"/>
    <w:rsid w:val="00011A30"/>
    <w:rsid w:val="0001274F"/>
    <w:rsid w:val="00013AA4"/>
    <w:rsid w:val="000147B3"/>
    <w:rsid w:val="0001623C"/>
    <w:rsid w:val="00016588"/>
    <w:rsid w:val="0001744A"/>
    <w:rsid w:val="000204F9"/>
    <w:rsid w:val="0002213A"/>
    <w:rsid w:val="00023E61"/>
    <w:rsid w:val="000254F6"/>
    <w:rsid w:val="00025BBD"/>
    <w:rsid w:val="0003102D"/>
    <w:rsid w:val="00034EFA"/>
    <w:rsid w:val="0003503F"/>
    <w:rsid w:val="00036AA2"/>
    <w:rsid w:val="0004122D"/>
    <w:rsid w:val="00041289"/>
    <w:rsid w:val="000437BC"/>
    <w:rsid w:val="00045ED5"/>
    <w:rsid w:val="00050832"/>
    <w:rsid w:val="00051731"/>
    <w:rsid w:val="000519FE"/>
    <w:rsid w:val="00051C7C"/>
    <w:rsid w:val="000521DF"/>
    <w:rsid w:val="0005293C"/>
    <w:rsid w:val="00052FB3"/>
    <w:rsid w:val="000558BB"/>
    <w:rsid w:val="00056144"/>
    <w:rsid w:val="00062D6D"/>
    <w:rsid w:val="000636EC"/>
    <w:rsid w:val="00067B1B"/>
    <w:rsid w:val="00070056"/>
    <w:rsid w:val="000701B6"/>
    <w:rsid w:val="00070F48"/>
    <w:rsid w:val="00072C7D"/>
    <w:rsid w:val="000734C9"/>
    <w:rsid w:val="00074879"/>
    <w:rsid w:val="000753BA"/>
    <w:rsid w:val="000757F1"/>
    <w:rsid w:val="000825B9"/>
    <w:rsid w:val="00087EB5"/>
    <w:rsid w:val="00090085"/>
    <w:rsid w:val="00090A31"/>
    <w:rsid w:val="0009265E"/>
    <w:rsid w:val="000A089A"/>
    <w:rsid w:val="000A08DB"/>
    <w:rsid w:val="000A23AF"/>
    <w:rsid w:val="000A3474"/>
    <w:rsid w:val="000A4649"/>
    <w:rsid w:val="000A4EDF"/>
    <w:rsid w:val="000A6569"/>
    <w:rsid w:val="000B0E51"/>
    <w:rsid w:val="000B1984"/>
    <w:rsid w:val="000B31BE"/>
    <w:rsid w:val="000B36F1"/>
    <w:rsid w:val="000B4396"/>
    <w:rsid w:val="000B66C5"/>
    <w:rsid w:val="000C2CF8"/>
    <w:rsid w:val="000C3E97"/>
    <w:rsid w:val="000C4003"/>
    <w:rsid w:val="000C4365"/>
    <w:rsid w:val="000C4DF7"/>
    <w:rsid w:val="000C540F"/>
    <w:rsid w:val="000C71FF"/>
    <w:rsid w:val="000D09CD"/>
    <w:rsid w:val="000D0D63"/>
    <w:rsid w:val="000D146F"/>
    <w:rsid w:val="000D229B"/>
    <w:rsid w:val="000D2AFA"/>
    <w:rsid w:val="000D3DF9"/>
    <w:rsid w:val="000D4072"/>
    <w:rsid w:val="000D4364"/>
    <w:rsid w:val="000D4A1D"/>
    <w:rsid w:val="000D4C95"/>
    <w:rsid w:val="000D4D90"/>
    <w:rsid w:val="000D5364"/>
    <w:rsid w:val="000E12FF"/>
    <w:rsid w:val="000E5DE9"/>
    <w:rsid w:val="000F2BBD"/>
    <w:rsid w:val="00101A9E"/>
    <w:rsid w:val="00103508"/>
    <w:rsid w:val="00103CD9"/>
    <w:rsid w:val="00105284"/>
    <w:rsid w:val="00107318"/>
    <w:rsid w:val="0010782C"/>
    <w:rsid w:val="00110088"/>
    <w:rsid w:val="00110553"/>
    <w:rsid w:val="0011298A"/>
    <w:rsid w:val="00115A9E"/>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5DF1"/>
    <w:rsid w:val="00155163"/>
    <w:rsid w:val="001608B2"/>
    <w:rsid w:val="001610DD"/>
    <w:rsid w:val="001617FB"/>
    <w:rsid w:val="001623D8"/>
    <w:rsid w:val="00164BF7"/>
    <w:rsid w:val="0016774A"/>
    <w:rsid w:val="0017446B"/>
    <w:rsid w:val="00174D62"/>
    <w:rsid w:val="00175A46"/>
    <w:rsid w:val="00180540"/>
    <w:rsid w:val="00182D42"/>
    <w:rsid w:val="001878FF"/>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F17"/>
    <w:rsid w:val="001C09CF"/>
    <w:rsid w:val="001D30E5"/>
    <w:rsid w:val="001D3623"/>
    <w:rsid w:val="001D61E4"/>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630"/>
    <w:rsid w:val="002044BD"/>
    <w:rsid w:val="00206B91"/>
    <w:rsid w:val="0020765B"/>
    <w:rsid w:val="00207A21"/>
    <w:rsid w:val="00211832"/>
    <w:rsid w:val="00211A03"/>
    <w:rsid w:val="00214238"/>
    <w:rsid w:val="0021454C"/>
    <w:rsid w:val="002152CE"/>
    <w:rsid w:val="002173EC"/>
    <w:rsid w:val="00217A36"/>
    <w:rsid w:val="00220303"/>
    <w:rsid w:val="00221780"/>
    <w:rsid w:val="00223D5B"/>
    <w:rsid w:val="00224407"/>
    <w:rsid w:val="00226F5E"/>
    <w:rsid w:val="002275D9"/>
    <w:rsid w:val="00234DFE"/>
    <w:rsid w:val="0023648F"/>
    <w:rsid w:val="00236575"/>
    <w:rsid w:val="00236AC3"/>
    <w:rsid w:val="00240708"/>
    <w:rsid w:val="0024117E"/>
    <w:rsid w:val="00241A3D"/>
    <w:rsid w:val="00244591"/>
    <w:rsid w:val="0024642D"/>
    <w:rsid w:val="00246E38"/>
    <w:rsid w:val="002471B7"/>
    <w:rsid w:val="0025052D"/>
    <w:rsid w:val="00251395"/>
    <w:rsid w:val="00252118"/>
    <w:rsid w:val="002539BC"/>
    <w:rsid w:val="00254705"/>
    <w:rsid w:val="00254805"/>
    <w:rsid w:val="002549A0"/>
    <w:rsid w:val="00255442"/>
    <w:rsid w:val="00262968"/>
    <w:rsid w:val="00265874"/>
    <w:rsid w:val="00266210"/>
    <w:rsid w:val="00272369"/>
    <w:rsid w:val="00274123"/>
    <w:rsid w:val="002747DE"/>
    <w:rsid w:val="00274DB7"/>
    <w:rsid w:val="00275696"/>
    <w:rsid w:val="00282DC5"/>
    <w:rsid w:val="00284C70"/>
    <w:rsid w:val="00290559"/>
    <w:rsid w:val="00292693"/>
    <w:rsid w:val="0029329D"/>
    <w:rsid w:val="002A0A13"/>
    <w:rsid w:val="002A2CE5"/>
    <w:rsid w:val="002A5807"/>
    <w:rsid w:val="002A5930"/>
    <w:rsid w:val="002A7684"/>
    <w:rsid w:val="002B13B9"/>
    <w:rsid w:val="002B14EA"/>
    <w:rsid w:val="002B43FA"/>
    <w:rsid w:val="002B4448"/>
    <w:rsid w:val="002B5C19"/>
    <w:rsid w:val="002B6505"/>
    <w:rsid w:val="002B718C"/>
    <w:rsid w:val="002B7575"/>
    <w:rsid w:val="002C094A"/>
    <w:rsid w:val="002C0AA2"/>
    <w:rsid w:val="002C0E3A"/>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102A1"/>
    <w:rsid w:val="00310C4C"/>
    <w:rsid w:val="003110E4"/>
    <w:rsid w:val="00313044"/>
    <w:rsid w:val="00314779"/>
    <w:rsid w:val="00314E47"/>
    <w:rsid w:val="00315874"/>
    <w:rsid w:val="0031795C"/>
    <w:rsid w:val="00324332"/>
    <w:rsid w:val="00327078"/>
    <w:rsid w:val="00335AF9"/>
    <w:rsid w:val="00337129"/>
    <w:rsid w:val="0033788E"/>
    <w:rsid w:val="0034651F"/>
    <w:rsid w:val="00346B28"/>
    <w:rsid w:val="0034732D"/>
    <w:rsid w:val="00350E1E"/>
    <w:rsid w:val="0035122B"/>
    <w:rsid w:val="00352EB6"/>
    <w:rsid w:val="00353E1F"/>
    <w:rsid w:val="00357050"/>
    <w:rsid w:val="00360153"/>
    <w:rsid w:val="00360ADA"/>
    <w:rsid w:val="0036175A"/>
    <w:rsid w:val="0036230E"/>
    <w:rsid w:val="00362327"/>
    <w:rsid w:val="003623E9"/>
    <w:rsid w:val="003653E3"/>
    <w:rsid w:val="003654EA"/>
    <w:rsid w:val="00365A52"/>
    <w:rsid w:val="00367F66"/>
    <w:rsid w:val="00370991"/>
    <w:rsid w:val="00375650"/>
    <w:rsid w:val="00376765"/>
    <w:rsid w:val="003822D7"/>
    <w:rsid w:val="00383C20"/>
    <w:rsid w:val="0038610C"/>
    <w:rsid w:val="00390344"/>
    <w:rsid w:val="00394591"/>
    <w:rsid w:val="00395EC8"/>
    <w:rsid w:val="0039639B"/>
    <w:rsid w:val="003971C6"/>
    <w:rsid w:val="003A1459"/>
    <w:rsid w:val="003A2B28"/>
    <w:rsid w:val="003A2C3B"/>
    <w:rsid w:val="003A36A6"/>
    <w:rsid w:val="003A4E0C"/>
    <w:rsid w:val="003A7803"/>
    <w:rsid w:val="003A7CA6"/>
    <w:rsid w:val="003B30CE"/>
    <w:rsid w:val="003B330F"/>
    <w:rsid w:val="003B3C25"/>
    <w:rsid w:val="003B4592"/>
    <w:rsid w:val="003B5D3C"/>
    <w:rsid w:val="003B7489"/>
    <w:rsid w:val="003C2A4B"/>
    <w:rsid w:val="003C2E49"/>
    <w:rsid w:val="003C65A7"/>
    <w:rsid w:val="003D1D45"/>
    <w:rsid w:val="003D43A1"/>
    <w:rsid w:val="003D68CC"/>
    <w:rsid w:val="003E19A4"/>
    <w:rsid w:val="003E257E"/>
    <w:rsid w:val="003E3E0C"/>
    <w:rsid w:val="003E4D4D"/>
    <w:rsid w:val="003E6706"/>
    <w:rsid w:val="003E7807"/>
    <w:rsid w:val="003E7BE5"/>
    <w:rsid w:val="003F001F"/>
    <w:rsid w:val="003F5B5E"/>
    <w:rsid w:val="003F5D91"/>
    <w:rsid w:val="003F64CA"/>
    <w:rsid w:val="0040031D"/>
    <w:rsid w:val="00400EE7"/>
    <w:rsid w:val="004020BF"/>
    <w:rsid w:val="004110A2"/>
    <w:rsid w:val="004119D7"/>
    <w:rsid w:val="00415B01"/>
    <w:rsid w:val="00423DDC"/>
    <w:rsid w:val="0042798E"/>
    <w:rsid w:val="00427F4A"/>
    <w:rsid w:val="00430266"/>
    <w:rsid w:val="004322F4"/>
    <w:rsid w:val="00433423"/>
    <w:rsid w:val="00435743"/>
    <w:rsid w:val="00436234"/>
    <w:rsid w:val="00436B7C"/>
    <w:rsid w:val="00437C4F"/>
    <w:rsid w:val="00441967"/>
    <w:rsid w:val="00443263"/>
    <w:rsid w:val="004520FB"/>
    <w:rsid w:val="00452FD3"/>
    <w:rsid w:val="00453D90"/>
    <w:rsid w:val="00454E84"/>
    <w:rsid w:val="00456B2B"/>
    <w:rsid w:val="004579E2"/>
    <w:rsid w:val="004633A8"/>
    <w:rsid w:val="00464B50"/>
    <w:rsid w:val="004654E3"/>
    <w:rsid w:val="004661F6"/>
    <w:rsid w:val="00466568"/>
    <w:rsid w:val="00466ED3"/>
    <w:rsid w:val="00472522"/>
    <w:rsid w:val="004726CE"/>
    <w:rsid w:val="00475631"/>
    <w:rsid w:val="00475C15"/>
    <w:rsid w:val="00477152"/>
    <w:rsid w:val="004808F3"/>
    <w:rsid w:val="00480C17"/>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B11B3"/>
    <w:rsid w:val="004B1E7E"/>
    <w:rsid w:val="004B6770"/>
    <w:rsid w:val="004C0FD8"/>
    <w:rsid w:val="004C1BEF"/>
    <w:rsid w:val="004C3F93"/>
    <w:rsid w:val="004C5000"/>
    <w:rsid w:val="004C7E60"/>
    <w:rsid w:val="004D0447"/>
    <w:rsid w:val="004D13CB"/>
    <w:rsid w:val="004D33F0"/>
    <w:rsid w:val="004D44DE"/>
    <w:rsid w:val="004D603A"/>
    <w:rsid w:val="004D7D03"/>
    <w:rsid w:val="004E09E2"/>
    <w:rsid w:val="004E170A"/>
    <w:rsid w:val="004E1DE7"/>
    <w:rsid w:val="004F27F8"/>
    <w:rsid w:val="004F2B50"/>
    <w:rsid w:val="00501B9C"/>
    <w:rsid w:val="00502F80"/>
    <w:rsid w:val="00505E15"/>
    <w:rsid w:val="00506DD1"/>
    <w:rsid w:val="00510B63"/>
    <w:rsid w:val="0051190E"/>
    <w:rsid w:val="00511F6B"/>
    <w:rsid w:val="00513C54"/>
    <w:rsid w:val="005225DA"/>
    <w:rsid w:val="00523531"/>
    <w:rsid w:val="00526612"/>
    <w:rsid w:val="00527A31"/>
    <w:rsid w:val="00531802"/>
    <w:rsid w:val="00532D36"/>
    <w:rsid w:val="005352DD"/>
    <w:rsid w:val="00535B75"/>
    <w:rsid w:val="00540A9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5A0"/>
    <w:rsid w:val="005868D9"/>
    <w:rsid w:val="005879D1"/>
    <w:rsid w:val="00591C32"/>
    <w:rsid w:val="00595235"/>
    <w:rsid w:val="00597ACA"/>
    <w:rsid w:val="005A22D0"/>
    <w:rsid w:val="005A2C5C"/>
    <w:rsid w:val="005A4D79"/>
    <w:rsid w:val="005A7EDC"/>
    <w:rsid w:val="005B00EE"/>
    <w:rsid w:val="005B314D"/>
    <w:rsid w:val="005B5260"/>
    <w:rsid w:val="005B5EBC"/>
    <w:rsid w:val="005B613A"/>
    <w:rsid w:val="005B7C03"/>
    <w:rsid w:val="005C3389"/>
    <w:rsid w:val="005D1828"/>
    <w:rsid w:val="005D2A80"/>
    <w:rsid w:val="005D599B"/>
    <w:rsid w:val="005D69B9"/>
    <w:rsid w:val="005E0BE0"/>
    <w:rsid w:val="005E51A4"/>
    <w:rsid w:val="005E5E6A"/>
    <w:rsid w:val="005E6E8F"/>
    <w:rsid w:val="005E7E50"/>
    <w:rsid w:val="005F1F59"/>
    <w:rsid w:val="005F2D81"/>
    <w:rsid w:val="005F55E3"/>
    <w:rsid w:val="005F5A17"/>
    <w:rsid w:val="005F77C8"/>
    <w:rsid w:val="006014C8"/>
    <w:rsid w:val="006078AF"/>
    <w:rsid w:val="006130B4"/>
    <w:rsid w:val="0061483C"/>
    <w:rsid w:val="0061711E"/>
    <w:rsid w:val="006175A8"/>
    <w:rsid w:val="006209BD"/>
    <w:rsid w:val="00621F00"/>
    <w:rsid w:val="0062493A"/>
    <w:rsid w:val="00624C6B"/>
    <w:rsid w:val="00624EF2"/>
    <w:rsid w:val="00627D1E"/>
    <w:rsid w:val="00632AC3"/>
    <w:rsid w:val="00634113"/>
    <w:rsid w:val="00634EBA"/>
    <w:rsid w:val="006354C6"/>
    <w:rsid w:val="0063658E"/>
    <w:rsid w:val="00640011"/>
    <w:rsid w:val="00642C74"/>
    <w:rsid w:val="006440E3"/>
    <w:rsid w:val="00644633"/>
    <w:rsid w:val="00645BCE"/>
    <w:rsid w:val="006522F5"/>
    <w:rsid w:val="006609EF"/>
    <w:rsid w:val="00660A85"/>
    <w:rsid w:val="00662781"/>
    <w:rsid w:val="0066465F"/>
    <w:rsid w:val="00666C4B"/>
    <w:rsid w:val="00667CF2"/>
    <w:rsid w:val="006704E3"/>
    <w:rsid w:val="00670CA0"/>
    <w:rsid w:val="0067115E"/>
    <w:rsid w:val="00671EB6"/>
    <w:rsid w:val="00674A3E"/>
    <w:rsid w:val="0067551E"/>
    <w:rsid w:val="0067578B"/>
    <w:rsid w:val="00680494"/>
    <w:rsid w:val="00686E1B"/>
    <w:rsid w:val="00687C40"/>
    <w:rsid w:val="00695422"/>
    <w:rsid w:val="00695E50"/>
    <w:rsid w:val="00695FD7"/>
    <w:rsid w:val="006966D2"/>
    <w:rsid w:val="006A47F5"/>
    <w:rsid w:val="006B0ED6"/>
    <w:rsid w:val="006B13AB"/>
    <w:rsid w:val="006C0CAB"/>
    <w:rsid w:val="006C266F"/>
    <w:rsid w:val="006C3869"/>
    <w:rsid w:val="006C5578"/>
    <w:rsid w:val="006C58B9"/>
    <w:rsid w:val="006C6739"/>
    <w:rsid w:val="006C6903"/>
    <w:rsid w:val="006C7A7E"/>
    <w:rsid w:val="006D0370"/>
    <w:rsid w:val="006D0920"/>
    <w:rsid w:val="006D5CC4"/>
    <w:rsid w:val="006E25AF"/>
    <w:rsid w:val="006E3DB3"/>
    <w:rsid w:val="006E3E61"/>
    <w:rsid w:val="006E4E21"/>
    <w:rsid w:val="006F15E1"/>
    <w:rsid w:val="006F2D1E"/>
    <w:rsid w:val="006F580E"/>
    <w:rsid w:val="006F658C"/>
    <w:rsid w:val="006F74D4"/>
    <w:rsid w:val="0070233E"/>
    <w:rsid w:val="0070661B"/>
    <w:rsid w:val="007122DD"/>
    <w:rsid w:val="00713C0D"/>
    <w:rsid w:val="007143B1"/>
    <w:rsid w:val="0071555D"/>
    <w:rsid w:val="007156EF"/>
    <w:rsid w:val="007203E0"/>
    <w:rsid w:val="00725499"/>
    <w:rsid w:val="00726B35"/>
    <w:rsid w:val="00727F58"/>
    <w:rsid w:val="00730360"/>
    <w:rsid w:val="007329D3"/>
    <w:rsid w:val="00736E00"/>
    <w:rsid w:val="007372BD"/>
    <w:rsid w:val="00737CDA"/>
    <w:rsid w:val="00742382"/>
    <w:rsid w:val="00742E85"/>
    <w:rsid w:val="00743427"/>
    <w:rsid w:val="00745887"/>
    <w:rsid w:val="00747680"/>
    <w:rsid w:val="00755B1F"/>
    <w:rsid w:val="00757B6C"/>
    <w:rsid w:val="007615D0"/>
    <w:rsid w:val="007639F3"/>
    <w:rsid w:val="00763FCD"/>
    <w:rsid w:val="007640FD"/>
    <w:rsid w:val="00765527"/>
    <w:rsid w:val="007670B0"/>
    <w:rsid w:val="007677C8"/>
    <w:rsid w:val="007702B7"/>
    <w:rsid w:val="00770A8D"/>
    <w:rsid w:val="00770AA0"/>
    <w:rsid w:val="00772161"/>
    <w:rsid w:val="00774ACB"/>
    <w:rsid w:val="00775363"/>
    <w:rsid w:val="007763E8"/>
    <w:rsid w:val="00776C57"/>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7781"/>
    <w:rsid w:val="007B7813"/>
    <w:rsid w:val="007C243D"/>
    <w:rsid w:val="007C475F"/>
    <w:rsid w:val="007D3A4B"/>
    <w:rsid w:val="007D4E87"/>
    <w:rsid w:val="007D5E95"/>
    <w:rsid w:val="007D61D5"/>
    <w:rsid w:val="007D7B9A"/>
    <w:rsid w:val="007E07A6"/>
    <w:rsid w:val="007E1338"/>
    <w:rsid w:val="007E3B10"/>
    <w:rsid w:val="007F02B0"/>
    <w:rsid w:val="007F4626"/>
    <w:rsid w:val="007F4B7D"/>
    <w:rsid w:val="007F4F7F"/>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242CB"/>
    <w:rsid w:val="00824E47"/>
    <w:rsid w:val="00827E37"/>
    <w:rsid w:val="00830AD4"/>
    <w:rsid w:val="0083176C"/>
    <w:rsid w:val="008344F3"/>
    <w:rsid w:val="0083556A"/>
    <w:rsid w:val="00835644"/>
    <w:rsid w:val="00835D7B"/>
    <w:rsid w:val="00836D05"/>
    <w:rsid w:val="00836F45"/>
    <w:rsid w:val="00837D24"/>
    <w:rsid w:val="0084237F"/>
    <w:rsid w:val="0084460C"/>
    <w:rsid w:val="00844BB2"/>
    <w:rsid w:val="00844CDA"/>
    <w:rsid w:val="00845980"/>
    <w:rsid w:val="00846C8F"/>
    <w:rsid w:val="00847C38"/>
    <w:rsid w:val="0085435E"/>
    <w:rsid w:val="00857AF3"/>
    <w:rsid w:val="00863E5E"/>
    <w:rsid w:val="00863F99"/>
    <w:rsid w:val="00865E39"/>
    <w:rsid w:val="00865FBE"/>
    <w:rsid w:val="00866A31"/>
    <w:rsid w:val="00870336"/>
    <w:rsid w:val="0087118D"/>
    <w:rsid w:val="008751BE"/>
    <w:rsid w:val="008773BA"/>
    <w:rsid w:val="008775DB"/>
    <w:rsid w:val="00877C08"/>
    <w:rsid w:val="00881338"/>
    <w:rsid w:val="00885A8A"/>
    <w:rsid w:val="00886BFD"/>
    <w:rsid w:val="00886C77"/>
    <w:rsid w:val="0088786F"/>
    <w:rsid w:val="008906BF"/>
    <w:rsid w:val="00892B2B"/>
    <w:rsid w:val="008A063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D269D"/>
    <w:rsid w:val="008D3E5A"/>
    <w:rsid w:val="008D4D09"/>
    <w:rsid w:val="008D6492"/>
    <w:rsid w:val="008D7CC2"/>
    <w:rsid w:val="008E062C"/>
    <w:rsid w:val="008E3D44"/>
    <w:rsid w:val="008E4D36"/>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2F3"/>
    <w:rsid w:val="009C2543"/>
    <w:rsid w:val="009C3FD7"/>
    <w:rsid w:val="009C50CC"/>
    <w:rsid w:val="009C5962"/>
    <w:rsid w:val="009D19CB"/>
    <w:rsid w:val="009D2A81"/>
    <w:rsid w:val="009D4C00"/>
    <w:rsid w:val="009D5619"/>
    <w:rsid w:val="009D5AE8"/>
    <w:rsid w:val="009D7E09"/>
    <w:rsid w:val="009E2DC0"/>
    <w:rsid w:val="009E3BEB"/>
    <w:rsid w:val="009E47EB"/>
    <w:rsid w:val="009E5554"/>
    <w:rsid w:val="009E5D76"/>
    <w:rsid w:val="009E64A6"/>
    <w:rsid w:val="009E67C1"/>
    <w:rsid w:val="009F1332"/>
    <w:rsid w:val="009F6F1A"/>
    <w:rsid w:val="00A000B4"/>
    <w:rsid w:val="00A00B90"/>
    <w:rsid w:val="00A00C4C"/>
    <w:rsid w:val="00A00CDA"/>
    <w:rsid w:val="00A018D0"/>
    <w:rsid w:val="00A04623"/>
    <w:rsid w:val="00A04C74"/>
    <w:rsid w:val="00A04DCE"/>
    <w:rsid w:val="00A05665"/>
    <w:rsid w:val="00A05949"/>
    <w:rsid w:val="00A068EA"/>
    <w:rsid w:val="00A11CD9"/>
    <w:rsid w:val="00A13F6B"/>
    <w:rsid w:val="00A22545"/>
    <w:rsid w:val="00A23D59"/>
    <w:rsid w:val="00A2422F"/>
    <w:rsid w:val="00A25601"/>
    <w:rsid w:val="00A2688E"/>
    <w:rsid w:val="00A2733F"/>
    <w:rsid w:val="00A3010F"/>
    <w:rsid w:val="00A30F1B"/>
    <w:rsid w:val="00A31A6C"/>
    <w:rsid w:val="00A332F9"/>
    <w:rsid w:val="00A33A18"/>
    <w:rsid w:val="00A33E45"/>
    <w:rsid w:val="00A33F40"/>
    <w:rsid w:val="00A35DDC"/>
    <w:rsid w:val="00A37E50"/>
    <w:rsid w:val="00A4493C"/>
    <w:rsid w:val="00A4633B"/>
    <w:rsid w:val="00A47C59"/>
    <w:rsid w:val="00A51FDE"/>
    <w:rsid w:val="00A53B7A"/>
    <w:rsid w:val="00A53C83"/>
    <w:rsid w:val="00A549AC"/>
    <w:rsid w:val="00A55029"/>
    <w:rsid w:val="00A55CDE"/>
    <w:rsid w:val="00A56DD1"/>
    <w:rsid w:val="00A60124"/>
    <w:rsid w:val="00A6028C"/>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B3F"/>
    <w:rsid w:val="00AD42D0"/>
    <w:rsid w:val="00AD48A2"/>
    <w:rsid w:val="00AD7CBE"/>
    <w:rsid w:val="00AE0603"/>
    <w:rsid w:val="00AE1109"/>
    <w:rsid w:val="00AE14AD"/>
    <w:rsid w:val="00AE1AB1"/>
    <w:rsid w:val="00AE3E87"/>
    <w:rsid w:val="00AE613D"/>
    <w:rsid w:val="00AE6879"/>
    <w:rsid w:val="00AE73CE"/>
    <w:rsid w:val="00AF5443"/>
    <w:rsid w:val="00AF640E"/>
    <w:rsid w:val="00AF7275"/>
    <w:rsid w:val="00B0262A"/>
    <w:rsid w:val="00B027AF"/>
    <w:rsid w:val="00B030DF"/>
    <w:rsid w:val="00B04D63"/>
    <w:rsid w:val="00B0580D"/>
    <w:rsid w:val="00B059E0"/>
    <w:rsid w:val="00B069AD"/>
    <w:rsid w:val="00B16FA9"/>
    <w:rsid w:val="00B1792C"/>
    <w:rsid w:val="00B217D6"/>
    <w:rsid w:val="00B26951"/>
    <w:rsid w:val="00B31789"/>
    <w:rsid w:val="00B31F2F"/>
    <w:rsid w:val="00B32A87"/>
    <w:rsid w:val="00B365D3"/>
    <w:rsid w:val="00B37813"/>
    <w:rsid w:val="00B4029A"/>
    <w:rsid w:val="00B4174A"/>
    <w:rsid w:val="00B446C7"/>
    <w:rsid w:val="00B461EF"/>
    <w:rsid w:val="00B50C69"/>
    <w:rsid w:val="00B51DDF"/>
    <w:rsid w:val="00B520D3"/>
    <w:rsid w:val="00B53441"/>
    <w:rsid w:val="00B53E05"/>
    <w:rsid w:val="00B54123"/>
    <w:rsid w:val="00B568E4"/>
    <w:rsid w:val="00B572DD"/>
    <w:rsid w:val="00B62A40"/>
    <w:rsid w:val="00B6365B"/>
    <w:rsid w:val="00B65A24"/>
    <w:rsid w:val="00B6683F"/>
    <w:rsid w:val="00B752DD"/>
    <w:rsid w:val="00B75F8B"/>
    <w:rsid w:val="00B77BBE"/>
    <w:rsid w:val="00B80B8B"/>
    <w:rsid w:val="00B811FC"/>
    <w:rsid w:val="00B82A3C"/>
    <w:rsid w:val="00B84639"/>
    <w:rsid w:val="00B8580D"/>
    <w:rsid w:val="00B85C5A"/>
    <w:rsid w:val="00B87113"/>
    <w:rsid w:val="00B91F54"/>
    <w:rsid w:val="00B9323F"/>
    <w:rsid w:val="00B952A6"/>
    <w:rsid w:val="00BA61C5"/>
    <w:rsid w:val="00BB2594"/>
    <w:rsid w:val="00BB2FF0"/>
    <w:rsid w:val="00BB4B9F"/>
    <w:rsid w:val="00BB5C15"/>
    <w:rsid w:val="00BB700E"/>
    <w:rsid w:val="00BC30F0"/>
    <w:rsid w:val="00BC36BD"/>
    <w:rsid w:val="00BC3DE9"/>
    <w:rsid w:val="00BC5992"/>
    <w:rsid w:val="00BD14EF"/>
    <w:rsid w:val="00BD3F3E"/>
    <w:rsid w:val="00BE31A1"/>
    <w:rsid w:val="00BE45D3"/>
    <w:rsid w:val="00BE5664"/>
    <w:rsid w:val="00BF0EAD"/>
    <w:rsid w:val="00BF2625"/>
    <w:rsid w:val="00BF3CA7"/>
    <w:rsid w:val="00BF4EED"/>
    <w:rsid w:val="00BF7E41"/>
    <w:rsid w:val="00C02E31"/>
    <w:rsid w:val="00C03849"/>
    <w:rsid w:val="00C04C77"/>
    <w:rsid w:val="00C0665D"/>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77CC"/>
    <w:rsid w:val="00C42579"/>
    <w:rsid w:val="00C44BAC"/>
    <w:rsid w:val="00C45642"/>
    <w:rsid w:val="00C47E74"/>
    <w:rsid w:val="00C52448"/>
    <w:rsid w:val="00C5244C"/>
    <w:rsid w:val="00C52947"/>
    <w:rsid w:val="00C55661"/>
    <w:rsid w:val="00C563D7"/>
    <w:rsid w:val="00C56B32"/>
    <w:rsid w:val="00C57B12"/>
    <w:rsid w:val="00C648CE"/>
    <w:rsid w:val="00C64F44"/>
    <w:rsid w:val="00C71997"/>
    <w:rsid w:val="00C74775"/>
    <w:rsid w:val="00C75A96"/>
    <w:rsid w:val="00C77AB6"/>
    <w:rsid w:val="00C81460"/>
    <w:rsid w:val="00C81842"/>
    <w:rsid w:val="00C82CCE"/>
    <w:rsid w:val="00C8365B"/>
    <w:rsid w:val="00C841E1"/>
    <w:rsid w:val="00C8481B"/>
    <w:rsid w:val="00C86028"/>
    <w:rsid w:val="00C90E57"/>
    <w:rsid w:val="00C93893"/>
    <w:rsid w:val="00C97969"/>
    <w:rsid w:val="00C97DE7"/>
    <w:rsid w:val="00CA0219"/>
    <w:rsid w:val="00CA3E46"/>
    <w:rsid w:val="00CA4850"/>
    <w:rsid w:val="00CB4993"/>
    <w:rsid w:val="00CB49CB"/>
    <w:rsid w:val="00CB5630"/>
    <w:rsid w:val="00CB5A1E"/>
    <w:rsid w:val="00CB7365"/>
    <w:rsid w:val="00CC1075"/>
    <w:rsid w:val="00CC3521"/>
    <w:rsid w:val="00CC4E6E"/>
    <w:rsid w:val="00CC4EDA"/>
    <w:rsid w:val="00CD2B07"/>
    <w:rsid w:val="00CD2CC4"/>
    <w:rsid w:val="00CD43D8"/>
    <w:rsid w:val="00CD47AE"/>
    <w:rsid w:val="00CD576A"/>
    <w:rsid w:val="00CD588D"/>
    <w:rsid w:val="00CE0E7D"/>
    <w:rsid w:val="00CE0F05"/>
    <w:rsid w:val="00CE1EAD"/>
    <w:rsid w:val="00CE51B2"/>
    <w:rsid w:val="00CF4F7E"/>
    <w:rsid w:val="00CF7A54"/>
    <w:rsid w:val="00D009C1"/>
    <w:rsid w:val="00D00FE7"/>
    <w:rsid w:val="00D0620C"/>
    <w:rsid w:val="00D12CD9"/>
    <w:rsid w:val="00D135B1"/>
    <w:rsid w:val="00D143D1"/>
    <w:rsid w:val="00D22E2A"/>
    <w:rsid w:val="00D22F85"/>
    <w:rsid w:val="00D25F43"/>
    <w:rsid w:val="00D2648D"/>
    <w:rsid w:val="00D2753D"/>
    <w:rsid w:val="00D276B3"/>
    <w:rsid w:val="00D32799"/>
    <w:rsid w:val="00D336CC"/>
    <w:rsid w:val="00D33CF5"/>
    <w:rsid w:val="00D33FA7"/>
    <w:rsid w:val="00D34C72"/>
    <w:rsid w:val="00D36BA3"/>
    <w:rsid w:val="00D40951"/>
    <w:rsid w:val="00D41DA1"/>
    <w:rsid w:val="00D444BA"/>
    <w:rsid w:val="00D448B0"/>
    <w:rsid w:val="00D44D81"/>
    <w:rsid w:val="00D454F3"/>
    <w:rsid w:val="00D466C2"/>
    <w:rsid w:val="00D4675C"/>
    <w:rsid w:val="00D46C37"/>
    <w:rsid w:val="00D46F83"/>
    <w:rsid w:val="00D524FE"/>
    <w:rsid w:val="00D53235"/>
    <w:rsid w:val="00D548B4"/>
    <w:rsid w:val="00D5602A"/>
    <w:rsid w:val="00D5625E"/>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27A0"/>
    <w:rsid w:val="00DA3538"/>
    <w:rsid w:val="00DA50A6"/>
    <w:rsid w:val="00DA6B89"/>
    <w:rsid w:val="00DA7F26"/>
    <w:rsid w:val="00DA7FA3"/>
    <w:rsid w:val="00DB54F6"/>
    <w:rsid w:val="00DB57DA"/>
    <w:rsid w:val="00DC3912"/>
    <w:rsid w:val="00DC500F"/>
    <w:rsid w:val="00DC684D"/>
    <w:rsid w:val="00DD2C6E"/>
    <w:rsid w:val="00DD3EB4"/>
    <w:rsid w:val="00DD5F84"/>
    <w:rsid w:val="00DD7E96"/>
    <w:rsid w:val="00DE08FC"/>
    <w:rsid w:val="00DE235B"/>
    <w:rsid w:val="00DE2EE8"/>
    <w:rsid w:val="00DE53DC"/>
    <w:rsid w:val="00DF1ABE"/>
    <w:rsid w:val="00DF1D13"/>
    <w:rsid w:val="00DF3EE8"/>
    <w:rsid w:val="00DF75F8"/>
    <w:rsid w:val="00E004C6"/>
    <w:rsid w:val="00E0152E"/>
    <w:rsid w:val="00E02D58"/>
    <w:rsid w:val="00E0318A"/>
    <w:rsid w:val="00E03ACB"/>
    <w:rsid w:val="00E04105"/>
    <w:rsid w:val="00E04120"/>
    <w:rsid w:val="00E05E9B"/>
    <w:rsid w:val="00E067A6"/>
    <w:rsid w:val="00E11A54"/>
    <w:rsid w:val="00E142A8"/>
    <w:rsid w:val="00E16636"/>
    <w:rsid w:val="00E2285F"/>
    <w:rsid w:val="00E23C31"/>
    <w:rsid w:val="00E24294"/>
    <w:rsid w:val="00E24632"/>
    <w:rsid w:val="00E24CFF"/>
    <w:rsid w:val="00E2539D"/>
    <w:rsid w:val="00E27315"/>
    <w:rsid w:val="00E31167"/>
    <w:rsid w:val="00E32CEE"/>
    <w:rsid w:val="00E361F4"/>
    <w:rsid w:val="00E40465"/>
    <w:rsid w:val="00E40FE9"/>
    <w:rsid w:val="00E41C0D"/>
    <w:rsid w:val="00E4303E"/>
    <w:rsid w:val="00E43E1E"/>
    <w:rsid w:val="00E516B8"/>
    <w:rsid w:val="00E564C7"/>
    <w:rsid w:val="00E612BB"/>
    <w:rsid w:val="00E61579"/>
    <w:rsid w:val="00E6278F"/>
    <w:rsid w:val="00E64447"/>
    <w:rsid w:val="00E64C1B"/>
    <w:rsid w:val="00E65762"/>
    <w:rsid w:val="00E65A38"/>
    <w:rsid w:val="00E67201"/>
    <w:rsid w:val="00E701B4"/>
    <w:rsid w:val="00E70AE3"/>
    <w:rsid w:val="00E70C0B"/>
    <w:rsid w:val="00E71435"/>
    <w:rsid w:val="00E722A9"/>
    <w:rsid w:val="00E728C1"/>
    <w:rsid w:val="00E80489"/>
    <w:rsid w:val="00E80C47"/>
    <w:rsid w:val="00E80D75"/>
    <w:rsid w:val="00E81CC5"/>
    <w:rsid w:val="00E82A4B"/>
    <w:rsid w:val="00E85512"/>
    <w:rsid w:val="00E85684"/>
    <w:rsid w:val="00E90D24"/>
    <w:rsid w:val="00E92369"/>
    <w:rsid w:val="00E93973"/>
    <w:rsid w:val="00E9498E"/>
    <w:rsid w:val="00E9662F"/>
    <w:rsid w:val="00EA1020"/>
    <w:rsid w:val="00EA5C06"/>
    <w:rsid w:val="00EA5FFE"/>
    <w:rsid w:val="00EA6DE4"/>
    <w:rsid w:val="00EA7538"/>
    <w:rsid w:val="00EC09D1"/>
    <w:rsid w:val="00EC7934"/>
    <w:rsid w:val="00EC7F70"/>
    <w:rsid w:val="00ED0944"/>
    <w:rsid w:val="00ED18FE"/>
    <w:rsid w:val="00ED4C5C"/>
    <w:rsid w:val="00ED4D37"/>
    <w:rsid w:val="00ED6129"/>
    <w:rsid w:val="00ED6D2A"/>
    <w:rsid w:val="00ED7B4B"/>
    <w:rsid w:val="00EE5210"/>
    <w:rsid w:val="00EF00A0"/>
    <w:rsid w:val="00EF0F3C"/>
    <w:rsid w:val="00EF57AF"/>
    <w:rsid w:val="00EF7E37"/>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1CB5"/>
    <w:rsid w:val="00F8226B"/>
    <w:rsid w:val="00F84CF1"/>
    <w:rsid w:val="00F8566C"/>
    <w:rsid w:val="00F95B65"/>
    <w:rsid w:val="00F961BA"/>
    <w:rsid w:val="00F964C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209E"/>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4DCC6D-8388-4E49-ADA9-1061BE9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99"/>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uiPriority w:val="99"/>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99"/>
    <w:qFormat/>
    <w:locked/>
    <w:rsid w:val="007D7B9A"/>
    <w:rPr>
      <w:rFonts w:cs="Times New Roman"/>
      <w:i/>
      <w:iCs/>
    </w:rPr>
  </w:style>
  <w:style w:type="character" w:customStyle="1" w:styleId="doccaption">
    <w:name w:val="doccaption"/>
    <w:basedOn w:val="a0"/>
    <w:uiPriority w:val="99"/>
    <w:rsid w:val="009647DF"/>
    <w:rPr>
      <w:rFonts w:cs="Times New Roman"/>
    </w:rPr>
  </w:style>
  <w:style w:type="paragraph" w:styleId="aa">
    <w:name w:val="List Paragraph"/>
    <w:basedOn w:val="a"/>
    <w:uiPriority w:val="34"/>
    <w:qFormat/>
    <w:rsid w:val="005E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0361">
      <w:bodyDiv w:val="1"/>
      <w:marLeft w:val="0"/>
      <w:marRight w:val="0"/>
      <w:marTop w:val="0"/>
      <w:marBottom w:val="0"/>
      <w:divBdr>
        <w:top w:val="none" w:sz="0" w:space="0" w:color="auto"/>
        <w:left w:val="none" w:sz="0" w:space="0" w:color="auto"/>
        <w:bottom w:val="none" w:sz="0" w:space="0" w:color="auto"/>
        <w:right w:val="none" w:sz="0" w:space="0" w:color="auto"/>
      </w:divBdr>
    </w:div>
    <w:div w:id="190841419">
      <w:bodyDiv w:val="1"/>
      <w:marLeft w:val="0"/>
      <w:marRight w:val="0"/>
      <w:marTop w:val="0"/>
      <w:marBottom w:val="0"/>
      <w:divBdr>
        <w:top w:val="none" w:sz="0" w:space="0" w:color="auto"/>
        <w:left w:val="none" w:sz="0" w:space="0" w:color="auto"/>
        <w:bottom w:val="none" w:sz="0" w:space="0" w:color="auto"/>
        <w:right w:val="none" w:sz="0" w:space="0" w:color="auto"/>
      </w:divBdr>
    </w:div>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 w:id="18972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1</cp:lastModifiedBy>
  <cp:revision>2</cp:revision>
  <cp:lastPrinted>2022-07-13T12:17:00Z</cp:lastPrinted>
  <dcterms:created xsi:type="dcterms:W3CDTF">2023-07-11T06:38:00Z</dcterms:created>
  <dcterms:modified xsi:type="dcterms:W3CDTF">2023-07-11T06:38:00Z</dcterms:modified>
</cp:coreProperties>
</file>